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13 октября 2020 г. N 1681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ТИПОВАЯ ФОРМА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ДОГОВОРА О ЦЕЛЕВОМ ОБУЧЕНИИ ПО ОБРАЗОВАТЕЛЬНОЙ ПРОГРАММЕ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СРЕДНЕГО ПРОФЕССИОНАЛЬНОГО ИЛИ ВЫСШЕГО ОБРАЗОВАНИЯ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ДОГОВОР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целевом обучении по образовательной программе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(среднего профессионального образования, высшего образования)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(выбрать нужное)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5"/>
        <w:gridCol w:w="1617.9999999999995"/>
        <w:gridCol w:w="3767.9999999999995"/>
        <w:tblGridChange w:id="0">
          <w:tblGrid>
            <w:gridCol w:w="3685"/>
            <w:gridCol w:w="1617.9999999999995"/>
            <w:gridCol w:w="3767.9999999999995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"__" _________________ 20__ г.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(место заключения договора)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(дата заключения договора)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(полное наименование федерального государственного органа,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органа государственной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власти субъекта Российской Федерации, органа местного самоуправления,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юридического лица, индивидуального предпринимателя)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именуем___        в        дальнейшем        заказчиком,       в       лице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(наименование должности, фамилия, имя, отчество (при наличии)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действующего на основании ________________________________________________,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(наименование документа)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одной стороны, 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(фамилия, имя, отчество (при наличии) гражданина)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именуем___ в дальнейшем гражданином, с другой стороны, 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(полное наименование организации, в которую будет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трудоустроен гражданин)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именуем___ в дальнейшем работодателем </w:t>
      </w:r>
      <w:hyperlink w:anchor="32hioqz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(полное наименование организации, осуществляющей образовательную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деятельность, в которой обучается гражданин,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или организации, осуществляющей образовательную деятельность,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в которую гражданин намерен поступать на обучение)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именуем___   в   дальнейшем  образовательной  организацией  </w:t>
      </w:r>
      <w:hyperlink w:anchor="1hmsyys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&lt;2&gt;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совместно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именуемые сторонами, заключили настоящий договор о нижеследующем.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Предмет настоящего договора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обязуется освоить образовательную программу 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(высшего образования, среднего профессионального образования)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(выбрать нужное)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 -  образовательная  программа)  в  соответствии  с характеристиками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освоения  гражданином  образовательной программы, определенными </w:t>
      </w:r>
      <w:hyperlink w:anchor="41mghml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разделом 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 договора  (далее  -  характеристики  обучения),  и  осуществить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трудовую деятельность в соответствии с полученной квалификацией на условиях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___________________________________________________ поступать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(вправе, не вправе) (выбрать нужное)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 целевое  обучение  в  пределах  установленной  квоты  приема на целевое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обучение в соответствии с характеристиками обучения </w:t>
      </w:r>
      <w:hyperlink w:anchor="2grqrue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&lt;3&gt;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Заказчик   в  период  освоения  гражданином  образовательной  программы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обязуется 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(организовать предоставление гражданину мер поддержки,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предоставить гражданину меры поддержки) (выбрать нужное)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обеспечить  трудоустройство  гражданина  в соответствии с квалификацией,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полученной  в  результате  освоения  образовательной программы, на условиях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договора.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vx122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&lt;4&gt;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Характеристики обучения гражданина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</w:t>
      </w:r>
      <w:hyperlink w:anchor="3fwokq0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&lt;5&gt;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поступает 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(на обучение, на целевое обучение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в пределах установленной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квоты приема на целевое обучение) (выбрать нужное)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 образовательной программе в соответствии со следующими характеристиками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обучения: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наличие государственной аккредитации образовательной программы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&lt;6&gt;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(обязательно, необязательно) (выбрать нужное)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код     и    наименование    профессии    (профессий),    специальности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(специальностей), направления (направлений) подготовки: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(профессия (одна из профессий), специальность (одна из специальностей),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направление (одно из направлений) подготовки) (выбрать нужное и указать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код и наименование соответствующей профессии (профессий), специальности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(специальностей), направления (направлений) подготовки)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форма (одна из форм) обучения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(очная, очно-заочная, заочная)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(выбрать нужное)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 базе ______________________________________________ образования </w:t>
      </w:r>
      <w:hyperlink w:anchor="4f1mdlm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&lt;8&gt;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(основного общего, среднего общего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(выбрать нужное)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наименование  организации (организаций), осуществляющей образовательную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(одна или несколько организаций, осуществляющих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образовательную деятельность)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направленность     (профиль)     образовательной     программы    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осваивает  образовательную  программу  в соответствии с характеристиками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обучения.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Гражданин  </w:t>
      </w:r>
      <w:hyperlink w:anchor="2u6wntf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&lt;9&gt;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осваивает  образовательную  программу в соответствии со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следующими характеристиками обучения: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наличие государственной аккредитации образовательной программы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&lt;10&gt;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(обязательно, необязательно) (выбрать нужное)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код и наименование профессии, специальности, направления подготовки: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(профессия, специальность, направление подготовки)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(выбрать нужное и указать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код и наименование соответствующей профессии, специальности,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направления подготовки)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форма обучения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(очная, очно-заочная, заочная) (выбрать нужное)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наименование      организации,      осуществляющей      образовательную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направленность     (профиль)     образовательной     программы    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Место осуществления гражданином трудовой деятельности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квалификацией, полученной в результате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освоения образовательной программы, срок трудоустройства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осуществления трудовой деятельности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Место осуществления гражданином трудовой деятельности в соответствии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  квалификацией,   полученной   в   результате  освоения  образовательной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программы, устанавливается: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(в организации, являющейся заказчиком по настоящему договору,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у индивидуального предпринимателя, являющегося заказчиком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по настоящему договору, в организации, являющейся работодателем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по настоящему договору, в организации, в которую будет трудоустроен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гражданин в соответствии с настоящим договором, по характеру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деятельности организации, в которую будет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трудоустроен гражданин в соответствии с настоящим договором, по трудовой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функции (функциям), выполняемой гражданином при осуществлении трудовой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деятельности) (выбрать нужное)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- организация, в которую будет трудоустроен гражданин):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а)  полное  наименование  организации,  в  которую  будет  трудоустроен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гражданин в соответствии с настоящим договором </w:t>
      </w:r>
      <w:hyperlink w:anchor="19c6y18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&lt;11&gt;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б)  характер  деятельности  организации,  в  которую будет трудоустроен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гражданин в соответствии с настоящим договором </w:t>
      </w:r>
      <w:hyperlink w:anchor="19c6y18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&lt;12&gt;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в)   должность   (должности),   профессия  (профессии),  специальность,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(специальности), квалификация (квалификации), вид (виды) работы </w:t>
      </w:r>
      <w:hyperlink w:anchor="3tbugp1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&lt;13&gt;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  Характеристика   места   осуществления   трудовой  деятельности  -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выбирается и заполняется один из следующих вариантов: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а) адрес осуществления трудовой деятельности: 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(фактический адрес, по которому будет осуществляться трудовая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деятельность, в том числе в структурном подразделении, филиале,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представительстве организации, в которую будет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трудоустроен гражданин)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б)  наименование  объекта  (объектов)  административно-территориального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деления  в  пределах  субъекта Российской Федерации, на территории которого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будет трудоустроен гражданин: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в)   наименование   субъекта   (субъектов)   Российской  Федерации,  на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территории которого будет трудоустроен гражданин: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  Вид  (виды) экономической деятельности организации, в которую будет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трудоустроен    гражданин,    по   Общероссийскому   классификатору   видов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экономической деятельности </w:t>
      </w:r>
      <w:hyperlink w:anchor="1v1yuxt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&lt;7&gt;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4.    Условия    оплаты   труда   в   период   осуществления   трудовой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 </w:t>
      </w:r>
      <w:hyperlink w:anchor="28h4qwu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&lt;14&gt;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5.  Гражданин  и  организация,  в которую будет трудоустроен гражданин,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заключат  трудовой  договор о трудовой деятельности гражданина на условиях,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установленных настоящим разделом, в срок не более ___________ месяцев после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(даты отчисления гражданина из организации, осуществляющей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образовательную деятельность, в связи с получением образования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(завершением обучения), даты завершения срока прохождения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аккредитации специалиста) (выбрать нужное)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- установленный срок трудоустройства).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nmf14n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&lt;15&gt;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Права и обязанности заказчика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Заказчик обязан:</w:t>
      </w:r>
    </w:p>
    <w:bookmarkStart w:colFirst="0" w:colLast="0" w:name="2et92p0" w:id="4"/>
    <w:bookmarkEnd w:id="4"/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а) ____________________________________________________________________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(организовать предоставление гражданину следующих мер поддержки,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предоставить гражданину следующие меры поддержки)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(выбрать нужное)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период освоения образовательной программы </w:t>
      </w:r>
      <w:hyperlink w:anchor="37m2jsg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&lt;16&gt;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(меры материального стимулирования (стипендии и другие денежные выплаты),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оплата питания и (или) проезда и иные меры, оплата дополнительных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платных образовательных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услуг, оказываемых за рамками образовательной программы,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предоставление в пользование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и (или) оплата жилого помещения в период обучения, другие меры)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(выбрать нужное)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б) _________________________________________ трудоустройство гражданина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(обеспечить, осуществить)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(выбрать нужное)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на условиях, установленных </w:t>
      </w:r>
      <w:hyperlink w:anchor="1mrcu09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настоящего договора;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условия для трудовой деятельности гражданина на условиях, установленных </w:t>
      </w:r>
      <w:hyperlink w:anchor="1mrcu0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д) ___________________________________________________________________.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(иные обязанности)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Заказчик вправе: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согласовывать гражданину тему выпускной квалификационной работы </w:t>
      </w:r>
      <w:hyperlink w:anchor="46r0co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&lt;17&gt;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г) ___________________________________________________________________.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(иные права)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Права и обязанности гражданина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Гражданин обязан: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3fwokq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&lt;18&gt;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41mghml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заключить трудовой договор на условиях, установленных </w:t>
      </w:r>
      <w:hyperlink w:anchor="1mrcu0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</w:t>
        </w:r>
      </w:hyperlink>
      <w:hyperlink w:anchor="1mrcu0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осуществить трудовую деятельность на условиях, установленных </w:t>
      </w:r>
      <w:hyperlink w:anchor="1mrcu0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Гражданин вправе: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41mghml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разделу 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 </w:t>
      </w:r>
      <w:hyperlink w:anchor="2lwamv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&lt;19&gt;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41mghml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разделе 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договора, с внесением соответствующих изменений в настоящий договор </w:t>
      </w:r>
      <w:hyperlink w:anchor="2lwamv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&lt;19&gt;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в) ___________________________________________________________________.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(иные права)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Права и обязанности работодателя </w:t>
      </w:r>
      <w:hyperlink w:anchor="1hmsyy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&lt;20&gt;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Работодатель обязан: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а)  предоставить гражданину в период освоения образовательной программы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следующие меры поддержки </w:t>
      </w:r>
      <w:hyperlink w:anchor="1hmsyys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&lt;21&gt;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(меры материального стимулирования (стипендии и другие денежные выплаты),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оплата питания и (или) проезда и иные меры, оплата дополнительных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платных образовательных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услуг, оказываемых за рамками образовательной программы,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предоставление в пользование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и (или) оплата жилого помещения в период обучения, другие меры)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(выбрать нужное)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осуществить трудоустройство гражданина на условиях, установленных </w:t>
      </w:r>
      <w:hyperlink w:anchor="1mrcu0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условия для трудовой деятельности гражданина на условиях, установленных </w:t>
      </w:r>
      <w:hyperlink w:anchor="1mrcu0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г) ___________________________________________________________________.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(иные обязанности)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Работодатель вправе: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а)    согласовывать    гражданину   тему   выпускной   квалификационной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работы </w:t>
      </w:r>
      <w:hyperlink w:anchor="111kx3o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&lt;22&gt;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б) ___________________________________________________________________.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(иные права)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Права и обязанности образовательной организации </w:t>
      </w:r>
      <w:hyperlink w:anchor="1hmsyy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&lt;23&gt;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Образовательная организация: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учитывает предложения заказчика при организации прохождения гражданином практики;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по запросу заказчика представляет сведения о результатах освоения гражданином образовательной программы;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в) ___________________________________________________________________.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(иные обязанности)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Образовательная организация вправе: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согласовывать с заказчиком вопросы организации прохождения гражданином практики;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б) ___________________________________________________________________.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(иные права)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Ответственность сторон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частью 6 статьи 71.1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Федерального закона "Об образовании в Российской Федерации".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 Заказчик  в  случае  неисполнения  обязательств  по трудоустройству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гражданина   выплачивает  гражданину  компенсацию  в  сумме,  установленной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законодательством Российской Федерации, в срок ____________________________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(указать срок или дату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выплаты)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 в  порядке,  предусмотренном </w:t>
      </w:r>
      <w:hyperlink w:anchor="3l18frh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разделом IV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Положения о целевом обучении по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образовательным    программам    среднего   профессионального   и   высшего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образования,    утвержденного   постановлением   Правительства   Российской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   от   13   октября   2020   г.  N  1681  "О  целевом обучении по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образовательным    программам    среднего   профессионального   и   высшего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образования" (далее - Положение).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   Гражданин   в   случае   неисполнения   обязательств  по  освоению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образовательной  программы и (или) по осуществлению трудовой деятельности в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течение  не менее 3 лет в соответствии с полученной квалификацией возмещает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заказчику  расходы, связанные с предоставлением мер поддержки гражданину, в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срок _________________________________________ и в порядке, предусмотренном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(указать срок или дату выплаты)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w:anchor="206ipza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разделом V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Положения.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4k668n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VI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Положения.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4k668n3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разделом VI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4f1mdl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&lt;24&gt;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Заключительные положения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Настоящий договор составлен в ____ экземплярах, имеющих одинаковую силу, по одному экземпляру для каждой из сторон.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 В случае непоступления гражданина __________________________________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(на обучение, на целевое обучение в пределах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квоты приема на целевое обучение)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(выбрать нужное)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образовательной программе ______________________________________________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(в течение ___ после заключения настоящего договора,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до "__" __________ 20__ г.)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(выбрать нужное)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настоящий договор расторгается </w:t>
      </w:r>
      <w:hyperlink w:anchor="3fwokq0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&lt;25&gt;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Внесение изменений в настоящий договор оформляется дополнительными соглашениями к нему.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5. Настоящий договор __________________________________________________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(может быть, не может быть) (выбрать нужное)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расторгнут по соглашению сторон </w:t>
      </w:r>
      <w:hyperlink w:anchor="2zbgiuw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&lt;26&gt;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6. ___________________________________________________________________.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(иные положения)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Адреса и платежные реквизиты сторон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3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9"/>
        <w:gridCol w:w="340"/>
        <w:gridCol w:w="4334"/>
        <w:tblGridChange w:id="0">
          <w:tblGrid>
            <w:gridCol w:w="4309"/>
            <w:gridCol w:w="340"/>
            <w:gridCol w:w="4334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Гражданин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(полное наименование)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(при наличии)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(местонахождение)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(дата рождения)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(банковские реквизиты)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(паспортные данные: серия, номер, когда и кем выдан)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(иные реквизиты)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(место регистрации)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__________/_____________________/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 (фамилия, имя, отчество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(при наличии)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(банковские реквизиты (при наличии)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__________/_____________________/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 (фамилия, имя, отчество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(при наличии)</w:t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4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5"/>
        <w:gridCol w:w="340"/>
        <w:gridCol w:w="4309"/>
        <w:tblGridChange w:id="0">
          <w:tblGrid>
            <w:gridCol w:w="4365"/>
            <w:gridCol w:w="340"/>
            <w:gridCol w:w="4309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Работодатель </w:t>
            </w:r>
            <w:hyperlink w:anchor="1hmsyys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&lt;27&gt;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Образовательная организация </w:t>
            </w:r>
            <w:hyperlink w:anchor="1hmsyys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&lt;28&gt;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(полное наименование)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(полное наименование)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(местонахождение)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(местонахождение)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(банковские реквизиты)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(банковские реквизиты)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(иные реквизиты)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(иные реквизиты)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_________/___________________/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   (фамилия, имя,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отчество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(при наличии)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_________/__________________/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   (фамилия, имя,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отчество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(при наличии)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1t3h5sf" w:id="7"/>
    <w:bookmarkEnd w:id="7"/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части 1 статьи 56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части 1 статьи 71.1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bookmarkStart w:colFirst="0" w:colLast="0" w:name="4d34og8" w:id="8"/>
    <w:bookmarkEnd w:id="8"/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Start w:colFirst="0" w:colLast="0" w:name="2s8eyo1" w:id="9"/>
    <w:bookmarkEnd w:id="9"/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части 1 статьи 71.1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Федерального закона "Об образовании в Российской Федерации".</w:t>
      </w:r>
    </w:p>
    <w:bookmarkStart w:colFirst="0" w:colLast="0" w:name="17dp8vu" w:id="10"/>
    <w:bookmarkEnd w:id="10"/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bookmarkStart w:colFirst="0" w:colLast="0" w:name="3rdcrjn" w:id="11"/>
    <w:bookmarkEnd w:id="11"/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&lt;5&gt; Редакция </w:t>
      </w:r>
      <w:hyperlink w:anchor="41mghml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раздела 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bookmarkStart w:colFirst="0" w:colLast="0" w:name="26in1rg" w:id="12"/>
    <w:bookmarkEnd w:id="12"/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&lt;6&gt; Наличие государственной аккредитации образовательной программы указывается по решению заказчика.</w:t>
      </w:r>
    </w:p>
    <w:bookmarkStart w:colFirst="0" w:colLast="0" w:name="lnxbz9" w:id="13"/>
    <w:bookmarkEnd w:id="13"/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&lt;7&gt; Указывается по решению заказчика.</w:t>
      </w:r>
    </w:p>
    <w:bookmarkStart w:colFirst="0" w:colLast="0" w:name="35nkun2" w:id="14"/>
    <w:bookmarkEnd w:id="14"/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&lt;8&gt; Указывается по решению заказчика для образовательной программы среднего профессионального образования.</w:t>
      </w:r>
    </w:p>
    <w:bookmarkStart w:colFirst="0" w:colLast="0" w:name="1ksv4uv" w:id="15"/>
    <w:bookmarkEnd w:id="15"/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&lt;9&gt; Редакция </w:t>
      </w:r>
      <w:hyperlink w:anchor="41mghml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раздела 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в случае заключения договора с гражданином, обучающимся по образовательной программе.</w:t>
      </w:r>
    </w:p>
    <w:bookmarkStart w:colFirst="0" w:colLast="0" w:name="44sinio" w:id="16"/>
    <w:bookmarkEnd w:id="16"/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&lt;10&gt; Наличие государственной аккредитации образовательной программы указывается по решению заказчика.</w:t>
      </w:r>
    </w:p>
    <w:bookmarkStart w:colFirst="0" w:colLast="0" w:name="2jxsxqh" w:id="17"/>
    <w:bookmarkEnd w:id="17"/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&lt;11&gt; Заполняется в случае установления в </w:t>
      </w:r>
      <w:hyperlink w:anchor="1egqt2p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пункте 1 раздела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bookmarkStart w:colFirst="0" w:colLast="0" w:name="z337ya" w:id="18"/>
    <w:bookmarkEnd w:id="18"/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&lt;12&gt; Заполняется в случае установления в </w:t>
      </w:r>
      <w:hyperlink w:anchor="1egqt2p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пункте 1 раздела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bookmarkStart w:colFirst="0" w:colLast="0" w:name="3j2qqm3" w:id="19"/>
    <w:bookmarkEnd w:id="19"/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&lt;13&gt; Заполняется в случае установления в </w:t>
      </w:r>
      <w:hyperlink w:anchor="1egqt2p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пункте 1 раздела III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bookmarkStart w:colFirst="0" w:colLast="0" w:name="1y810tw" w:id="20"/>
    <w:bookmarkEnd w:id="20"/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3ygebqi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Положением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bookmarkStart w:colFirst="0" w:colLast="0" w:name="4i7ojhp" w:id="21"/>
    <w:bookmarkEnd w:id="21"/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&lt;15&gt; Срок осуществления гражданином трудовой деятельности составляет не менее 3 лет.</w:t>
      </w:r>
    </w:p>
    <w:bookmarkStart w:colFirst="0" w:colLast="0" w:name="2xcytpi" w:id="22"/>
    <w:bookmarkEnd w:id="22"/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bookmarkStart w:colFirst="0" w:colLast="0" w:name="1ci93xb" w:id="23"/>
    <w:bookmarkEnd w:id="23"/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bookmarkStart w:colFirst="0" w:colLast="0" w:name="3whwml4" w:id="24"/>
    <w:bookmarkEnd w:id="24"/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bookmarkStart w:colFirst="0" w:colLast="0" w:name="2bn6wsx" w:id="25"/>
    <w:bookmarkEnd w:id="25"/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2dlolyb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пунктом 51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Положения.</w:t>
      </w:r>
    </w:p>
    <w:bookmarkStart w:colFirst="0" w:colLast="0" w:name="qsh70q" w:id="26"/>
    <w:bookmarkEnd w:id="26"/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&lt;20&gt; </w:t>
      </w:r>
      <w:hyperlink w:anchor="sqyw64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 VI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bookmarkStart w:colFirst="0" w:colLast="0" w:name="3as4poj" w:id="27"/>
    <w:bookmarkEnd w:id="27"/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&lt;21&gt; Указывается по решению заказчика, определяется с учетом </w:t>
      </w:r>
      <w:hyperlink w:anchor="_3cqmetx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подпункта "а" пункта 1 раздела IV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договора.</w:t>
      </w:r>
    </w:p>
    <w:bookmarkStart w:colFirst="0" w:colLast="0" w:name="1pxezwc" w:id="28"/>
    <w:bookmarkEnd w:id="28"/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colFirst="0" w:colLast="0" w:name="49x2ik5" w:id="29"/>
    <w:bookmarkEnd w:id="29"/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&lt;23&gt; </w:t>
      </w:r>
      <w:hyperlink w:anchor="1rvwp1q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Раздел VII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Start w:colFirst="0" w:colLast="0" w:name="2p2csry" w:id="30"/>
    <w:bookmarkEnd w:id="30"/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bookmarkStart w:colFirst="0" w:colLast="0" w:name="147n2zr" w:id="31"/>
    <w:bookmarkEnd w:id="31"/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&lt;25&gt; Если договор заключается с гражданином, поступающим на обучение.</w:t>
      </w:r>
    </w:p>
    <w:bookmarkStart w:colFirst="0" w:colLast="0" w:name="3o7alnk" w:id="32"/>
    <w:bookmarkEnd w:id="32"/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bookmarkStart w:colFirst="0" w:colLast="0" w:name="23ckvvd" w:id="33"/>
    <w:bookmarkEnd w:id="33"/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&lt;27&gt; Указывается, если организация, в которую будет трудоустроен гражданин, является стороной договора.</w:t>
      </w:r>
    </w:p>
    <w:bookmarkStart w:colFirst="0" w:colLast="0" w:name="ihv636" w:id="34"/>
    <w:bookmarkEnd w:id="34"/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6"/>
      <w:tblW w:w="1024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46"/>
      <w:gridCol w:w="3555"/>
      <w:gridCol w:w="3346"/>
      <w:tblGridChange w:id="0">
        <w:tblGrid>
          <w:gridCol w:w="3346"/>
          <w:gridCol w:w="3555"/>
          <w:gridCol w:w="3346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imes" w:cs="Times" w:eastAsia="Times" w:hAnsi="Time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4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46"/>
      <w:gridCol w:w="417.99999999999955"/>
      <w:gridCol w:w="4183.000000000001"/>
      <w:tblGridChange w:id="0">
        <w:tblGrid>
          <w:gridCol w:w="5646"/>
          <w:gridCol w:w="417.99999999999955"/>
          <w:gridCol w:w="41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Постановление Правительства РФ от 13.10.2020 N 1681</w:t>
            <w:br w:type="textWrapping"/>
            <w:t xml:space="preserve">"О целевом обучении по образовательным программам среднего профессио...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C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1C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imes" w:cs="Times" w:eastAsia="Times" w:hAnsi="Time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21.06.2021</w:t>
          </w:r>
        </w:p>
      </w:tc>
    </w:tr>
  </w:tbl>
  <w:p w:rsidR="00000000" w:rsidDel="00000000" w:rsidP="00000000" w:rsidRDefault="00000000" w:rsidRPr="00000000" w14:paraId="000001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login.consultant.ru/link/?req=doc&amp;base=LAW&amp;n=381462&amp;date=21.06.2021&amp;demo=1&amp;dst=175&amp;fld=134" TargetMode="Externa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1462&amp;date=21.06.2021&amp;demo=1&amp;dst=191&amp;fld=134" TargetMode="External"/><Relationship Id="rId7" Type="http://schemas.openxmlformats.org/officeDocument/2006/relationships/hyperlink" Target="https://login.consultant.ru/link/?req=doc&amp;base=LAW&amp;n=381462&amp;date=21.06.2021&amp;demo=1&amp;dst=158&amp;fld=134" TargetMode="External"/><Relationship Id="rId8" Type="http://schemas.openxmlformats.org/officeDocument/2006/relationships/hyperlink" Target="https://login.consultant.ru/link/?req=doc&amp;base=LAW&amp;n=381462&amp;date=21.06.2021&amp;demo=1&amp;dst=175&amp;fld=134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